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F875" w14:textId="77777777" w:rsidR="007253F6" w:rsidRPr="007253F6" w:rsidRDefault="007253F6" w:rsidP="007253F6">
      <w:pPr>
        <w:jc w:val="center"/>
        <w:rPr>
          <w:rFonts w:ascii="Arial" w:hAnsi="Arial" w:cs="Arial"/>
          <w:b/>
          <w:bCs/>
        </w:rPr>
      </w:pPr>
      <w:r w:rsidRPr="007253F6">
        <w:rPr>
          <w:rFonts w:ascii="Arial" w:hAnsi="Arial" w:cs="Arial"/>
          <w:b/>
          <w:bCs/>
        </w:rPr>
        <w:t>EN CANCÚN LOS JÓVENES SON PROTAGONISTAS: ANA PATY PERALTA</w:t>
      </w:r>
    </w:p>
    <w:p w14:paraId="6E8D80DC" w14:textId="77777777" w:rsidR="007253F6" w:rsidRPr="007253F6" w:rsidRDefault="007253F6" w:rsidP="007253F6">
      <w:pPr>
        <w:jc w:val="both"/>
        <w:rPr>
          <w:rFonts w:ascii="Arial" w:hAnsi="Arial" w:cs="Arial"/>
        </w:rPr>
      </w:pPr>
    </w:p>
    <w:p w14:paraId="45956864" w14:textId="497B382A" w:rsidR="007253F6" w:rsidRPr="007253F6" w:rsidRDefault="007253F6" w:rsidP="007253F6">
      <w:pPr>
        <w:pStyle w:val="Prrafodelista"/>
        <w:numPr>
          <w:ilvl w:val="0"/>
          <w:numId w:val="48"/>
        </w:numPr>
        <w:jc w:val="both"/>
        <w:rPr>
          <w:rFonts w:ascii="Arial" w:hAnsi="Arial" w:cs="Arial"/>
        </w:rPr>
      </w:pPr>
      <w:r w:rsidRPr="007253F6">
        <w:rPr>
          <w:rFonts w:ascii="Arial" w:hAnsi="Arial" w:cs="Arial"/>
        </w:rPr>
        <w:t>Galardona a 18 cancunenses en “Juventudes que Transforman”</w:t>
      </w:r>
    </w:p>
    <w:p w14:paraId="0FD29089" w14:textId="77777777" w:rsidR="007253F6" w:rsidRPr="007253F6" w:rsidRDefault="007253F6" w:rsidP="007253F6">
      <w:pPr>
        <w:jc w:val="both"/>
        <w:rPr>
          <w:rFonts w:ascii="Arial" w:hAnsi="Arial" w:cs="Arial"/>
        </w:rPr>
      </w:pPr>
    </w:p>
    <w:p w14:paraId="1BFF80D5" w14:textId="77777777" w:rsidR="007253F6" w:rsidRPr="007253F6" w:rsidRDefault="007253F6" w:rsidP="007253F6">
      <w:pPr>
        <w:jc w:val="both"/>
        <w:rPr>
          <w:rFonts w:ascii="Arial" w:hAnsi="Arial" w:cs="Arial"/>
        </w:rPr>
      </w:pPr>
      <w:r w:rsidRPr="007253F6">
        <w:rPr>
          <w:rFonts w:ascii="Arial" w:hAnsi="Arial" w:cs="Arial"/>
          <w:b/>
          <w:bCs/>
        </w:rPr>
        <w:t>Cancún, Q. R., a 05 de septiembre de 2025.-</w:t>
      </w:r>
      <w:r w:rsidRPr="007253F6">
        <w:rPr>
          <w:rFonts w:ascii="Arial" w:hAnsi="Arial" w:cs="Arial"/>
        </w:rPr>
        <w:t xml:space="preserve"> La </w:t>
      </w:r>
      <w:proofErr w:type="gramStart"/>
      <w:r w:rsidRPr="007253F6">
        <w:rPr>
          <w:rFonts w:ascii="Arial" w:hAnsi="Arial" w:cs="Arial"/>
        </w:rPr>
        <w:t>Presidenta</w:t>
      </w:r>
      <w:proofErr w:type="gramEnd"/>
      <w:r w:rsidRPr="007253F6">
        <w:rPr>
          <w:rFonts w:ascii="Arial" w:hAnsi="Arial" w:cs="Arial"/>
        </w:rPr>
        <w:t xml:space="preserve"> Municipal, Ana Paty Peralta, encabezó la ceremonia de premiación de “Juventudes que Transforman”, donde a través del Instituto Municipal de la Juventud (IMJUVE), distinguió a 18 cancunenses quienes han destacado por su talento, dedicación y compromiso con la sociedad.</w:t>
      </w:r>
    </w:p>
    <w:p w14:paraId="33FE3389" w14:textId="77777777" w:rsidR="007253F6" w:rsidRPr="007253F6" w:rsidRDefault="007253F6" w:rsidP="007253F6">
      <w:pPr>
        <w:jc w:val="both"/>
        <w:rPr>
          <w:rFonts w:ascii="Arial" w:hAnsi="Arial" w:cs="Arial"/>
        </w:rPr>
      </w:pPr>
    </w:p>
    <w:p w14:paraId="3A0BE58A" w14:textId="77777777" w:rsidR="007253F6" w:rsidRPr="007253F6" w:rsidRDefault="007253F6" w:rsidP="007253F6">
      <w:pPr>
        <w:jc w:val="both"/>
        <w:rPr>
          <w:rFonts w:ascii="Arial" w:hAnsi="Arial" w:cs="Arial"/>
        </w:rPr>
      </w:pPr>
      <w:r w:rsidRPr="007253F6">
        <w:rPr>
          <w:rFonts w:ascii="Arial" w:hAnsi="Arial" w:cs="Arial"/>
        </w:rPr>
        <w:t xml:space="preserve">“Hoy estamos aquí para reconocer lo que hacen y para decirles fuerte y claro: creemos en ustedes y cuentan con nosotros; no me queda la menor duda, que con los jóvenes seguiremos construyendo un Cancún más justo, más humano, más empático y más solidario”, destacó la </w:t>
      </w:r>
      <w:proofErr w:type="gramStart"/>
      <w:r w:rsidRPr="007253F6">
        <w:rPr>
          <w:rFonts w:ascii="Arial" w:hAnsi="Arial" w:cs="Arial"/>
        </w:rPr>
        <w:t>Alcaldesa</w:t>
      </w:r>
      <w:proofErr w:type="gramEnd"/>
      <w:r w:rsidRPr="007253F6">
        <w:rPr>
          <w:rFonts w:ascii="Arial" w:hAnsi="Arial" w:cs="Arial"/>
        </w:rPr>
        <w:t xml:space="preserve">. </w:t>
      </w:r>
    </w:p>
    <w:p w14:paraId="75719FA5" w14:textId="77777777" w:rsidR="007253F6" w:rsidRPr="007253F6" w:rsidRDefault="007253F6" w:rsidP="007253F6">
      <w:pPr>
        <w:jc w:val="both"/>
        <w:rPr>
          <w:rFonts w:ascii="Arial" w:hAnsi="Arial" w:cs="Arial"/>
        </w:rPr>
      </w:pPr>
    </w:p>
    <w:p w14:paraId="230665D8" w14:textId="77777777" w:rsidR="007253F6" w:rsidRPr="007253F6" w:rsidRDefault="007253F6" w:rsidP="007253F6">
      <w:pPr>
        <w:jc w:val="both"/>
        <w:rPr>
          <w:rFonts w:ascii="Arial" w:hAnsi="Arial" w:cs="Arial"/>
        </w:rPr>
      </w:pPr>
      <w:proofErr w:type="gramStart"/>
      <w:r w:rsidRPr="007253F6">
        <w:rPr>
          <w:rFonts w:ascii="Arial" w:hAnsi="Arial" w:cs="Arial"/>
        </w:rPr>
        <w:t>Además</w:t>
      </w:r>
      <w:proofErr w:type="gramEnd"/>
      <w:r w:rsidRPr="007253F6">
        <w:rPr>
          <w:rFonts w:ascii="Arial" w:hAnsi="Arial" w:cs="Arial"/>
        </w:rPr>
        <w:t xml:space="preserve"> comentó que este gobierno los seguirá respaldando y abriendo camino para que puedan crecer, expresarse, crear comunidad y transformar.</w:t>
      </w:r>
    </w:p>
    <w:p w14:paraId="477DCE55" w14:textId="77777777" w:rsidR="007253F6" w:rsidRPr="007253F6" w:rsidRDefault="007253F6" w:rsidP="007253F6">
      <w:pPr>
        <w:jc w:val="both"/>
        <w:rPr>
          <w:rFonts w:ascii="Arial" w:hAnsi="Arial" w:cs="Arial"/>
        </w:rPr>
      </w:pPr>
    </w:p>
    <w:p w14:paraId="40617BEE" w14:textId="77777777" w:rsidR="007253F6" w:rsidRPr="007253F6" w:rsidRDefault="007253F6" w:rsidP="007253F6">
      <w:pPr>
        <w:jc w:val="both"/>
        <w:rPr>
          <w:rFonts w:ascii="Arial" w:hAnsi="Arial" w:cs="Arial"/>
        </w:rPr>
      </w:pPr>
      <w:r w:rsidRPr="007253F6">
        <w:rPr>
          <w:rFonts w:ascii="Arial" w:hAnsi="Arial" w:cs="Arial"/>
        </w:rPr>
        <w:t xml:space="preserve">Por su parte el titular del IMJUVE, Santiago Augusto Frías Canche, mencionó que la ceremonia no solo fue para entregar los reconocimientos, sino para recordarles que son el motor más poderoso para el municipio, el estado y el país. “Ustedes son el presente, son quienes están moviendo la aguja, quienes están sembrando semillas en la ciencia, en el arte, en la defensa del medio ambiente, en la acción social, en la igualdad, en el emprendimiento y en la inclusión, por lo que nuestro compromiso es lograr que esas semillas germinen”. </w:t>
      </w:r>
    </w:p>
    <w:p w14:paraId="76DC2642" w14:textId="77777777" w:rsidR="007253F6" w:rsidRPr="007253F6" w:rsidRDefault="007253F6" w:rsidP="007253F6">
      <w:pPr>
        <w:jc w:val="both"/>
        <w:rPr>
          <w:rFonts w:ascii="Arial" w:hAnsi="Arial" w:cs="Arial"/>
        </w:rPr>
      </w:pPr>
    </w:p>
    <w:p w14:paraId="76B4B925" w14:textId="77777777" w:rsidR="007253F6" w:rsidRPr="007253F6" w:rsidRDefault="007253F6" w:rsidP="007253F6">
      <w:pPr>
        <w:jc w:val="both"/>
        <w:rPr>
          <w:rFonts w:ascii="Arial" w:hAnsi="Arial" w:cs="Arial"/>
        </w:rPr>
      </w:pPr>
      <w:r w:rsidRPr="007253F6">
        <w:rPr>
          <w:rFonts w:ascii="Arial" w:hAnsi="Arial" w:cs="Arial"/>
        </w:rPr>
        <w:t>Luego de las palabras del presídium, las autoridades distinguieron los cancunenses en las categorías: responsabilidad ambiental y animal, fomento a la cultura y a las artes, diversidad sexual, acción social y cívica, emprendimiento, mérito académico, inclusión, creación de contenido digital e igualdad de género, así como a los de menciones honoríficas en las 9 secciones antes mencionadas.</w:t>
      </w:r>
    </w:p>
    <w:p w14:paraId="0E2FB45C" w14:textId="77777777" w:rsidR="007253F6" w:rsidRPr="007253F6" w:rsidRDefault="007253F6" w:rsidP="007253F6">
      <w:pPr>
        <w:jc w:val="both"/>
        <w:rPr>
          <w:rFonts w:ascii="Arial" w:hAnsi="Arial" w:cs="Arial"/>
        </w:rPr>
      </w:pPr>
    </w:p>
    <w:p w14:paraId="5726E0E6" w14:textId="77777777" w:rsidR="007253F6" w:rsidRPr="007253F6" w:rsidRDefault="007253F6" w:rsidP="007253F6">
      <w:pPr>
        <w:jc w:val="both"/>
        <w:rPr>
          <w:rFonts w:ascii="Arial" w:hAnsi="Arial" w:cs="Arial"/>
        </w:rPr>
      </w:pPr>
      <w:r w:rsidRPr="007253F6">
        <w:rPr>
          <w:rFonts w:ascii="Arial" w:hAnsi="Arial" w:cs="Arial"/>
        </w:rPr>
        <w:t xml:space="preserve">Durante esta actividad realizada en el Teatro 8 de </w:t>
      </w:r>
      <w:proofErr w:type="gramStart"/>
      <w:r w:rsidRPr="007253F6">
        <w:rPr>
          <w:rFonts w:ascii="Arial" w:hAnsi="Arial" w:cs="Arial"/>
        </w:rPr>
        <w:t>Octubre</w:t>
      </w:r>
      <w:proofErr w:type="gramEnd"/>
      <w:r w:rsidRPr="007253F6">
        <w:rPr>
          <w:rFonts w:ascii="Arial" w:hAnsi="Arial" w:cs="Arial"/>
        </w:rPr>
        <w:t>, las y los asistentes también pudieron disfrutar de una variedad de presentaciones artísticas, que incluyeron música, danza y expresiones culturales.</w:t>
      </w:r>
    </w:p>
    <w:p w14:paraId="098EA93B" w14:textId="77777777" w:rsidR="007253F6" w:rsidRPr="007253F6" w:rsidRDefault="007253F6" w:rsidP="007253F6">
      <w:pPr>
        <w:jc w:val="both"/>
        <w:rPr>
          <w:rFonts w:ascii="Arial" w:hAnsi="Arial" w:cs="Arial"/>
        </w:rPr>
      </w:pPr>
    </w:p>
    <w:p w14:paraId="40FEEF76" w14:textId="4BD08CD2" w:rsidR="007253F6" w:rsidRPr="007253F6" w:rsidRDefault="007253F6" w:rsidP="007253F6">
      <w:pPr>
        <w:jc w:val="center"/>
        <w:rPr>
          <w:rFonts w:ascii="Arial" w:hAnsi="Arial" w:cs="Arial"/>
        </w:rPr>
      </w:pPr>
      <w:r w:rsidRPr="007253F6">
        <w:rPr>
          <w:rFonts w:ascii="Arial" w:hAnsi="Arial" w:cs="Arial"/>
        </w:rPr>
        <w:t>**</w:t>
      </w:r>
      <w:r>
        <w:rPr>
          <w:rFonts w:ascii="Arial" w:hAnsi="Arial" w:cs="Arial"/>
        </w:rPr>
        <w:t>**********</w:t>
      </w:r>
    </w:p>
    <w:p w14:paraId="0F355018" w14:textId="77777777" w:rsidR="007253F6" w:rsidRPr="007253F6" w:rsidRDefault="007253F6" w:rsidP="007253F6">
      <w:pPr>
        <w:jc w:val="center"/>
        <w:rPr>
          <w:rFonts w:ascii="Arial" w:hAnsi="Arial" w:cs="Arial"/>
          <w:b/>
          <w:bCs/>
        </w:rPr>
      </w:pPr>
      <w:r w:rsidRPr="007253F6">
        <w:rPr>
          <w:rFonts w:ascii="Arial" w:hAnsi="Arial" w:cs="Arial"/>
          <w:b/>
          <w:bCs/>
        </w:rPr>
        <w:t>CAJA DE DATOS</w:t>
      </w:r>
    </w:p>
    <w:p w14:paraId="0B4E747A" w14:textId="77777777" w:rsidR="007253F6" w:rsidRPr="007253F6" w:rsidRDefault="007253F6" w:rsidP="007253F6">
      <w:pPr>
        <w:jc w:val="both"/>
        <w:rPr>
          <w:rFonts w:ascii="Arial" w:hAnsi="Arial" w:cs="Arial"/>
        </w:rPr>
      </w:pPr>
    </w:p>
    <w:p w14:paraId="5BD711EF" w14:textId="77777777" w:rsidR="007253F6" w:rsidRPr="007253F6" w:rsidRDefault="007253F6" w:rsidP="007253F6">
      <w:pPr>
        <w:jc w:val="both"/>
        <w:rPr>
          <w:rFonts w:ascii="Arial" w:hAnsi="Arial" w:cs="Arial"/>
        </w:rPr>
      </w:pPr>
      <w:r w:rsidRPr="007253F6">
        <w:rPr>
          <w:rFonts w:ascii="Arial" w:hAnsi="Arial" w:cs="Arial"/>
        </w:rPr>
        <w:t xml:space="preserve">Ganadores. </w:t>
      </w:r>
    </w:p>
    <w:p w14:paraId="64D7DEB4" w14:textId="77777777" w:rsidR="007253F6" w:rsidRPr="007253F6" w:rsidRDefault="007253F6" w:rsidP="007253F6">
      <w:pPr>
        <w:jc w:val="both"/>
        <w:rPr>
          <w:rFonts w:ascii="Arial" w:hAnsi="Arial" w:cs="Arial"/>
        </w:rPr>
      </w:pPr>
      <w:r w:rsidRPr="007253F6">
        <w:rPr>
          <w:rFonts w:ascii="Arial" w:hAnsi="Arial" w:cs="Arial"/>
        </w:rPr>
        <w:t xml:space="preserve"> </w:t>
      </w:r>
    </w:p>
    <w:p w14:paraId="48879A46" w14:textId="77777777" w:rsidR="007253F6" w:rsidRPr="007253F6" w:rsidRDefault="007253F6" w:rsidP="007253F6">
      <w:pPr>
        <w:jc w:val="both"/>
        <w:rPr>
          <w:rFonts w:ascii="Arial" w:hAnsi="Arial" w:cs="Arial"/>
        </w:rPr>
      </w:pPr>
      <w:r w:rsidRPr="007253F6">
        <w:rPr>
          <w:rFonts w:ascii="Arial" w:hAnsi="Arial" w:cs="Arial"/>
        </w:rPr>
        <w:t xml:space="preserve">Responsabilidad ambiental y animal: Valeria Adriana </w:t>
      </w:r>
      <w:proofErr w:type="spellStart"/>
      <w:r w:rsidRPr="007253F6">
        <w:rPr>
          <w:rFonts w:ascii="Arial" w:hAnsi="Arial" w:cs="Arial"/>
        </w:rPr>
        <w:t>Tamay</w:t>
      </w:r>
      <w:proofErr w:type="spellEnd"/>
      <w:r w:rsidRPr="007253F6">
        <w:rPr>
          <w:rFonts w:ascii="Arial" w:hAnsi="Arial" w:cs="Arial"/>
        </w:rPr>
        <w:t xml:space="preserve"> </w:t>
      </w:r>
      <w:proofErr w:type="spellStart"/>
      <w:r w:rsidRPr="007253F6">
        <w:rPr>
          <w:rFonts w:ascii="Arial" w:hAnsi="Arial" w:cs="Arial"/>
        </w:rPr>
        <w:t>Itzincab</w:t>
      </w:r>
      <w:proofErr w:type="spellEnd"/>
    </w:p>
    <w:p w14:paraId="15364513" w14:textId="77777777" w:rsidR="007253F6" w:rsidRPr="007253F6" w:rsidRDefault="007253F6" w:rsidP="007253F6">
      <w:pPr>
        <w:jc w:val="both"/>
        <w:rPr>
          <w:rFonts w:ascii="Arial" w:hAnsi="Arial" w:cs="Arial"/>
        </w:rPr>
      </w:pPr>
      <w:r w:rsidRPr="007253F6">
        <w:rPr>
          <w:rFonts w:ascii="Arial" w:hAnsi="Arial" w:cs="Arial"/>
        </w:rPr>
        <w:lastRenderedPageBreak/>
        <w:t xml:space="preserve">Fomento a la cultura y a las artes: Roberto Carlos Flores </w:t>
      </w:r>
      <w:proofErr w:type="spellStart"/>
      <w:r w:rsidRPr="007253F6">
        <w:rPr>
          <w:rFonts w:ascii="Arial" w:hAnsi="Arial" w:cs="Arial"/>
        </w:rPr>
        <w:t>Dominguez</w:t>
      </w:r>
      <w:proofErr w:type="spellEnd"/>
    </w:p>
    <w:p w14:paraId="5E04B4FB" w14:textId="77777777" w:rsidR="007253F6" w:rsidRPr="007253F6" w:rsidRDefault="007253F6" w:rsidP="007253F6">
      <w:pPr>
        <w:jc w:val="both"/>
        <w:rPr>
          <w:rFonts w:ascii="Arial" w:hAnsi="Arial" w:cs="Arial"/>
        </w:rPr>
      </w:pPr>
      <w:r w:rsidRPr="007253F6">
        <w:rPr>
          <w:rFonts w:ascii="Arial" w:hAnsi="Arial" w:cs="Arial"/>
        </w:rPr>
        <w:t xml:space="preserve">Diversidad sexual: </w:t>
      </w:r>
      <w:proofErr w:type="spellStart"/>
      <w:r w:rsidRPr="007253F6">
        <w:rPr>
          <w:rFonts w:ascii="Arial" w:hAnsi="Arial" w:cs="Arial"/>
        </w:rPr>
        <w:t>Jazmin</w:t>
      </w:r>
      <w:proofErr w:type="spellEnd"/>
      <w:r w:rsidRPr="007253F6">
        <w:rPr>
          <w:rFonts w:ascii="Arial" w:hAnsi="Arial" w:cs="Arial"/>
        </w:rPr>
        <w:t xml:space="preserve"> Magdalena Pech Monge</w:t>
      </w:r>
    </w:p>
    <w:p w14:paraId="759FDB2B" w14:textId="77777777" w:rsidR="007253F6" w:rsidRPr="007253F6" w:rsidRDefault="007253F6" w:rsidP="007253F6">
      <w:pPr>
        <w:jc w:val="both"/>
        <w:rPr>
          <w:rFonts w:ascii="Arial" w:hAnsi="Arial" w:cs="Arial"/>
        </w:rPr>
      </w:pPr>
      <w:r w:rsidRPr="007253F6">
        <w:rPr>
          <w:rFonts w:ascii="Arial" w:hAnsi="Arial" w:cs="Arial"/>
        </w:rPr>
        <w:t>Acción social y cívica: Carlos Novelo</w:t>
      </w:r>
    </w:p>
    <w:p w14:paraId="10A80699" w14:textId="77777777" w:rsidR="007253F6" w:rsidRPr="007253F6" w:rsidRDefault="007253F6" w:rsidP="007253F6">
      <w:pPr>
        <w:jc w:val="both"/>
        <w:rPr>
          <w:rFonts w:ascii="Arial" w:hAnsi="Arial" w:cs="Arial"/>
        </w:rPr>
      </w:pPr>
      <w:r w:rsidRPr="007253F6">
        <w:rPr>
          <w:rFonts w:ascii="Arial" w:hAnsi="Arial" w:cs="Arial"/>
        </w:rPr>
        <w:t xml:space="preserve">Emprendimiento: Paola </w:t>
      </w:r>
      <w:proofErr w:type="spellStart"/>
      <w:r w:rsidRPr="007253F6">
        <w:rPr>
          <w:rFonts w:ascii="Arial" w:hAnsi="Arial" w:cs="Arial"/>
        </w:rPr>
        <w:t>Salomon</w:t>
      </w:r>
      <w:proofErr w:type="spellEnd"/>
      <w:r w:rsidRPr="007253F6">
        <w:rPr>
          <w:rFonts w:ascii="Arial" w:hAnsi="Arial" w:cs="Arial"/>
        </w:rPr>
        <w:t xml:space="preserve"> Ferman</w:t>
      </w:r>
    </w:p>
    <w:p w14:paraId="1911C65E" w14:textId="77777777" w:rsidR="007253F6" w:rsidRPr="007253F6" w:rsidRDefault="007253F6" w:rsidP="007253F6">
      <w:pPr>
        <w:jc w:val="both"/>
        <w:rPr>
          <w:rFonts w:ascii="Arial" w:hAnsi="Arial" w:cs="Arial"/>
        </w:rPr>
      </w:pPr>
      <w:r w:rsidRPr="007253F6">
        <w:rPr>
          <w:rFonts w:ascii="Arial" w:hAnsi="Arial" w:cs="Arial"/>
        </w:rPr>
        <w:t xml:space="preserve">Mérito académico: Samuel Obed Pool </w:t>
      </w:r>
      <w:proofErr w:type="spellStart"/>
      <w:r w:rsidRPr="007253F6">
        <w:rPr>
          <w:rFonts w:ascii="Arial" w:hAnsi="Arial" w:cs="Arial"/>
        </w:rPr>
        <w:t>Cob</w:t>
      </w:r>
      <w:proofErr w:type="spellEnd"/>
    </w:p>
    <w:p w14:paraId="59F3D31F" w14:textId="77777777" w:rsidR="007253F6" w:rsidRPr="007253F6" w:rsidRDefault="007253F6" w:rsidP="007253F6">
      <w:pPr>
        <w:jc w:val="both"/>
        <w:rPr>
          <w:rFonts w:ascii="Arial" w:hAnsi="Arial" w:cs="Arial"/>
        </w:rPr>
      </w:pPr>
      <w:r w:rsidRPr="007253F6">
        <w:rPr>
          <w:rFonts w:ascii="Arial" w:hAnsi="Arial" w:cs="Arial"/>
        </w:rPr>
        <w:t xml:space="preserve">Inclusión: Lizbeth Guadalupe Chuc </w:t>
      </w:r>
      <w:proofErr w:type="spellStart"/>
      <w:r w:rsidRPr="007253F6">
        <w:rPr>
          <w:rFonts w:ascii="Arial" w:hAnsi="Arial" w:cs="Arial"/>
        </w:rPr>
        <w:t>Cen</w:t>
      </w:r>
      <w:proofErr w:type="spellEnd"/>
    </w:p>
    <w:p w14:paraId="79F73755" w14:textId="77777777" w:rsidR="007253F6" w:rsidRPr="007253F6" w:rsidRDefault="007253F6" w:rsidP="007253F6">
      <w:pPr>
        <w:jc w:val="both"/>
        <w:rPr>
          <w:rFonts w:ascii="Arial" w:hAnsi="Arial" w:cs="Arial"/>
        </w:rPr>
      </w:pPr>
      <w:r w:rsidRPr="007253F6">
        <w:rPr>
          <w:rFonts w:ascii="Arial" w:hAnsi="Arial" w:cs="Arial"/>
        </w:rPr>
        <w:t xml:space="preserve">Creación de contenido digital: Jesús Emmanuel Flores </w:t>
      </w:r>
      <w:proofErr w:type="spellStart"/>
      <w:r w:rsidRPr="007253F6">
        <w:rPr>
          <w:rFonts w:ascii="Arial" w:hAnsi="Arial" w:cs="Arial"/>
        </w:rPr>
        <w:t>Milan</w:t>
      </w:r>
      <w:proofErr w:type="spellEnd"/>
    </w:p>
    <w:p w14:paraId="1C12A760" w14:textId="77777777" w:rsidR="007253F6" w:rsidRPr="007253F6" w:rsidRDefault="007253F6" w:rsidP="007253F6">
      <w:pPr>
        <w:jc w:val="both"/>
        <w:rPr>
          <w:rFonts w:ascii="Arial" w:hAnsi="Arial" w:cs="Arial"/>
        </w:rPr>
      </w:pPr>
      <w:r w:rsidRPr="007253F6">
        <w:rPr>
          <w:rFonts w:ascii="Arial" w:hAnsi="Arial" w:cs="Arial"/>
        </w:rPr>
        <w:t xml:space="preserve">Igualdad de género: Linda Ixchel Amador </w:t>
      </w:r>
      <w:proofErr w:type="spellStart"/>
      <w:r w:rsidRPr="007253F6">
        <w:rPr>
          <w:rFonts w:ascii="Arial" w:hAnsi="Arial" w:cs="Arial"/>
        </w:rPr>
        <w:t>Sanchez</w:t>
      </w:r>
      <w:proofErr w:type="spellEnd"/>
    </w:p>
    <w:p w14:paraId="12ABCC25" w14:textId="77777777" w:rsidR="007253F6" w:rsidRPr="007253F6" w:rsidRDefault="007253F6" w:rsidP="007253F6">
      <w:pPr>
        <w:jc w:val="both"/>
        <w:rPr>
          <w:rFonts w:ascii="Arial" w:hAnsi="Arial" w:cs="Arial"/>
        </w:rPr>
      </w:pPr>
    </w:p>
    <w:p w14:paraId="63C358BE" w14:textId="77777777" w:rsidR="007253F6" w:rsidRPr="007253F6" w:rsidRDefault="007253F6" w:rsidP="007253F6">
      <w:pPr>
        <w:jc w:val="both"/>
        <w:rPr>
          <w:rFonts w:ascii="Arial" w:hAnsi="Arial" w:cs="Arial"/>
        </w:rPr>
      </w:pPr>
      <w:r w:rsidRPr="007253F6">
        <w:rPr>
          <w:rFonts w:ascii="Arial" w:hAnsi="Arial" w:cs="Arial"/>
        </w:rPr>
        <w:t>Menciones honoríficas.</w:t>
      </w:r>
    </w:p>
    <w:p w14:paraId="58305ECB" w14:textId="77777777" w:rsidR="007253F6" w:rsidRPr="007253F6" w:rsidRDefault="007253F6" w:rsidP="007253F6">
      <w:pPr>
        <w:jc w:val="both"/>
        <w:rPr>
          <w:rFonts w:ascii="Arial" w:hAnsi="Arial" w:cs="Arial"/>
        </w:rPr>
      </w:pPr>
    </w:p>
    <w:p w14:paraId="52B16F8E" w14:textId="77777777" w:rsidR="007253F6" w:rsidRPr="007253F6" w:rsidRDefault="007253F6" w:rsidP="007253F6">
      <w:pPr>
        <w:jc w:val="both"/>
        <w:rPr>
          <w:rFonts w:ascii="Arial" w:hAnsi="Arial" w:cs="Arial"/>
        </w:rPr>
      </w:pPr>
      <w:r w:rsidRPr="007253F6">
        <w:rPr>
          <w:rFonts w:ascii="Arial" w:hAnsi="Arial" w:cs="Arial"/>
        </w:rPr>
        <w:t xml:space="preserve">Responsabilidad ambiental y animal: Dinorah </w:t>
      </w:r>
      <w:proofErr w:type="spellStart"/>
      <w:r w:rsidRPr="007253F6">
        <w:rPr>
          <w:rFonts w:ascii="Arial" w:hAnsi="Arial" w:cs="Arial"/>
        </w:rPr>
        <w:t>Araly</w:t>
      </w:r>
      <w:proofErr w:type="spellEnd"/>
      <w:r w:rsidRPr="007253F6">
        <w:rPr>
          <w:rFonts w:ascii="Arial" w:hAnsi="Arial" w:cs="Arial"/>
        </w:rPr>
        <w:t xml:space="preserve"> Quintal Sosa</w:t>
      </w:r>
    </w:p>
    <w:p w14:paraId="7C11844E" w14:textId="77777777" w:rsidR="007253F6" w:rsidRPr="007253F6" w:rsidRDefault="007253F6" w:rsidP="007253F6">
      <w:pPr>
        <w:jc w:val="both"/>
        <w:rPr>
          <w:rFonts w:ascii="Arial" w:hAnsi="Arial" w:cs="Arial"/>
        </w:rPr>
      </w:pPr>
      <w:r w:rsidRPr="007253F6">
        <w:rPr>
          <w:rFonts w:ascii="Arial" w:hAnsi="Arial" w:cs="Arial"/>
        </w:rPr>
        <w:t xml:space="preserve">Fomento a la cultura y a las artes: Yoshi Emmanuel Alvarado </w:t>
      </w:r>
      <w:proofErr w:type="spellStart"/>
      <w:r w:rsidRPr="007253F6">
        <w:rPr>
          <w:rFonts w:ascii="Arial" w:hAnsi="Arial" w:cs="Arial"/>
        </w:rPr>
        <w:t>Baas</w:t>
      </w:r>
      <w:proofErr w:type="spellEnd"/>
    </w:p>
    <w:p w14:paraId="470DAFDA" w14:textId="77777777" w:rsidR="007253F6" w:rsidRPr="007253F6" w:rsidRDefault="007253F6" w:rsidP="007253F6">
      <w:pPr>
        <w:jc w:val="both"/>
        <w:rPr>
          <w:rFonts w:ascii="Arial" w:hAnsi="Arial" w:cs="Arial"/>
        </w:rPr>
      </w:pPr>
      <w:r w:rsidRPr="007253F6">
        <w:rPr>
          <w:rFonts w:ascii="Arial" w:hAnsi="Arial" w:cs="Arial"/>
        </w:rPr>
        <w:t>Diversidad sexual: Gibran Aldair Ac Medina</w:t>
      </w:r>
    </w:p>
    <w:p w14:paraId="7320206C" w14:textId="77777777" w:rsidR="007253F6" w:rsidRPr="007253F6" w:rsidRDefault="007253F6" w:rsidP="007253F6">
      <w:pPr>
        <w:jc w:val="both"/>
        <w:rPr>
          <w:rFonts w:ascii="Arial" w:hAnsi="Arial" w:cs="Arial"/>
        </w:rPr>
      </w:pPr>
      <w:r w:rsidRPr="007253F6">
        <w:rPr>
          <w:rFonts w:ascii="Arial" w:hAnsi="Arial" w:cs="Arial"/>
        </w:rPr>
        <w:t xml:space="preserve">Acción social y cívica: </w:t>
      </w:r>
      <w:proofErr w:type="spellStart"/>
      <w:r w:rsidRPr="007253F6">
        <w:rPr>
          <w:rFonts w:ascii="Arial" w:hAnsi="Arial" w:cs="Arial"/>
        </w:rPr>
        <w:t>Nitze</w:t>
      </w:r>
      <w:proofErr w:type="spellEnd"/>
      <w:r w:rsidRPr="007253F6">
        <w:rPr>
          <w:rFonts w:ascii="Arial" w:hAnsi="Arial" w:cs="Arial"/>
        </w:rPr>
        <w:t xml:space="preserve"> </w:t>
      </w:r>
      <w:proofErr w:type="spellStart"/>
      <w:r w:rsidRPr="007253F6">
        <w:rPr>
          <w:rFonts w:ascii="Arial" w:hAnsi="Arial" w:cs="Arial"/>
        </w:rPr>
        <w:t>Marianic</w:t>
      </w:r>
      <w:proofErr w:type="spellEnd"/>
      <w:r w:rsidRPr="007253F6">
        <w:rPr>
          <w:rFonts w:ascii="Arial" w:hAnsi="Arial" w:cs="Arial"/>
        </w:rPr>
        <w:t xml:space="preserve"> Martin Sabido</w:t>
      </w:r>
    </w:p>
    <w:p w14:paraId="3288D475" w14:textId="77777777" w:rsidR="007253F6" w:rsidRPr="007253F6" w:rsidRDefault="007253F6" w:rsidP="007253F6">
      <w:pPr>
        <w:jc w:val="both"/>
        <w:rPr>
          <w:rFonts w:ascii="Arial" w:hAnsi="Arial" w:cs="Arial"/>
        </w:rPr>
      </w:pPr>
      <w:r w:rsidRPr="007253F6">
        <w:rPr>
          <w:rFonts w:ascii="Arial" w:hAnsi="Arial" w:cs="Arial"/>
        </w:rPr>
        <w:t>Emprendimiento: Juan Antonio Tinoco Jacobo</w:t>
      </w:r>
    </w:p>
    <w:p w14:paraId="464B64D8" w14:textId="77777777" w:rsidR="007253F6" w:rsidRPr="007253F6" w:rsidRDefault="007253F6" w:rsidP="007253F6">
      <w:pPr>
        <w:jc w:val="both"/>
        <w:rPr>
          <w:rFonts w:ascii="Arial" w:hAnsi="Arial" w:cs="Arial"/>
        </w:rPr>
      </w:pPr>
      <w:r w:rsidRPr="007253F6">
        <w:rPr>
          <w:rFonts w:ascii="Arial" w:hAnsi="Arial" w:cs="Arial"/>
        </w:rPr>
        <w:t xml:space="preserve">Mérito académico: Nancy Silva </w:t>
      </w:r>
      <w:proofErr w:type="spellStart"/>
      <w:r w:rsidRPr="007253F6">
        <w:rPr>
          <w:rFonts w:ascii="Arial" w:hAnsi="Arial" w:cs="Arial"/>
        </w:rPr>
        <w:t>Alvarez</w:t>
      </w:r>
      <w:proofErr w:type="spellEnd"/>
    </w:p>
    <w:p w14:paraId="5568923A" w14:textId="77777777" w:rsidR="007253F6" w:rsidRPr="007253F6" w:rsidRDefault="007253F6" w:rsidP="007253F6">
      <w:pPr>
        <w:jc w:val="both"/>
        <w:rPr>
          <w:rFonts w:ascii="Arial" w:hAnsi="Arial" w:cs="Arial"/>
        </w:rPr>
      </w:pPr>
      <w:r w:rsidRPr="007253F6">
        <w:rPr>
          <w:rFonts w:ascii="Arial" w:hAnsi="Arial" w:cs="Arial"/>
        </w:rPr>
        <w:t xml:space="preserve">Inclusión: Arath De </w:t>
      </w:r>
      <w:proofErr w:type="spellStart"/>
      <w:r w:rsidRPr="007253F6">
        <w:rPr>
          <w:rFonts w:ascii="Arial" w:hAnsi="Arial" w:cs="Arial"/>
        </w:rPr>
        <w:t>Jesus</w:t>
      </w:r>
      <w:proofErr w:type="spellEnd"/>
      <w:r w:rsidRPr="007253F6">
        <w:rPr>
          <w:rFonts w:ascii="Arial" w:hAnsi="Arial" w:cs="Arial"/>
        </w:rPr>
        <w:t xml:space="preserve"> </w:t>
      </w:r>
      <w:proofErr w:type="spellStart"/>
      <w:r w:rsidRPr="007253F6">
        <w:rPr>
          <w:rFonts w:ascii="Arial" w:hAnsi="Arial" w:cs="Arial"/>
        </w:rPr>
        <w:t>Martinez</w:t>
      </w:r>
      <w:proofErr w:type="spellEnd"/>
      <w:r w:rsidRPr="007253F6">
        <w:rPr>
          <w:rFonts w:ascii="Arial" w:hAnsi="Arial" w:cs="Arial"/>
        </w:rPr>
        <w:t xml:space="preserve"> Guillen</w:t>
      </w:r>
    </w:p>
    <w:p w14:paraId="27BE9A28" w14:textId="77777777" w:rsidR="007253F6" w:rsidRPr="007253F6" w:rsidRDefault="007253F6" w:rsidP="007253F6">
      <w:pPr>
        <w:jc w:val="both"/>
        <w:rPr>
          <w:rFonts w:ascii="Arial" w:hAnsi="Arial" w:cs="Arial"/>
        </w:rPr>
      </w:pPr>
      <w:r w:rsidRPr="007253F6">
        <w:rPr>
          <w:rFonts w:ascii="Arial" w:hAnsi="Arial" w:cs="Arial"/>
        </w:rPr>
        <w:t xml:space="preserve">Creación de contenido digital: Ismael Alfonso </w:t>
      </w:r>
      <w:proofErr w:type="spellStart"/>
      <w:r w:rsidRPr="007253F6">
        <w:rPr>
          <w:rFonts w:ascii="Arial" w:hAnsi="Arial" w:cs="Arial"/>
        </w:rPr>
        <w:t>Cituk</w:t>
      </w:r>
      <w:proofErr w:type="spellEnd"/>
      <w:r w:rsidRPr="007253F6">
        <w:rPr>
          <w:rFonts w:ascii="Arial" w:hAnsi="Arial" w:cs="Arial"/>
        </w:rPr>
        <w:t xml:space="preserve"> Torres</w:t>
      </w:r>
    </w:p>
    <w:p w14:paraId="6B466BBA" w14:textId="562CB743" w:rsidR="00AB0F61" w:rsidRPr="00DB4BE8" w:rsidRDefault="007253F6" w:rsidP="007253F6">
      <w:pPr>
        <w:jc w:val="both"/>
        <w:rPr>
          <w:rFonts w:ascii="Arial" w:hAnsi="Arial" w:cs="Arial"/>
        </w:rPr>
      </w:pPr>
      <w:r w:rsidRPr="007253F6">
        <w:rPr>
          <w:rFonts w:ascii="Arial" w:hAnsi="Arial" w:cs="Arial"/>
        </w:rPr>
        <w:t xml:space="preserve">Igualdad de género: Cristal Denisse </w:t>
      </w:r>
      <w:proofErr w:type="spellStart"/>
      <w:r w:rsidRPr="007253F6">
        <w:rPr>
          <w:rFonts w:ascii="Arial" w:hAnsi="Arial" w:cs="Arial"/>
        </w:rPr>
        <w:t>Alanis</w:t>
      </w:r>
      <w:proofErr w:type="spellEnd"/>
      <w:r w:rsidRPr="007253F6">
        <w:rPr>
          <w:rFonts w:ascii="Arial" w:hAnsi="Arial" w:cs="Arial"/>
        </w:rPr>
        <w:t xml:space="preserve"> </w:t>
      </w:r>
      <w:proofErr w:type="spellStart"/>
      <w:r w:rsidRPr="007253F6">
        <w:rPr>
          <w:rFonts w:ascii="Arial" w:hAnsi="Arial" w:cs="Arial"/>
        </w:rPr>
        <w:t>Leon</w:t>
      </w:r>
      <w:proofErr w:type="spellEnd"/>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6286" w14:textId="77777777" w:rsidR="00DC0A7B" w:rsidRDefault="00DC0A7B" w:rsidP="0092028B">
      <w:r>
        <w:separator/>
      </w:r>
    </w:p>
  </w:endnote>
  <w:endnote w:type="continuationSeparator" w:id="0">
    <w:p w14:paraId="2BC9CBBE" w14:textId="77777777" w:rsidR="00DC0A7B" w:rsidRDefault="00DC0A7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09120" w14:textId="77777777" w:rsidR="00DC0A7B" w:rsidRDefault="00DC0A7B" w:rsidP="0092028B">
      <w:r>
        <w:separator/>
      </w:r>
    </w:p>
  </w:footnote>
  <w:footnote w:type="continuationSeparator" w:id="0">
    <w:p w14:paraId="3EA3A3A8" w14:textId="77777777" w:rsidR="00DC0A7B" w:rsidRDefault="00DC0A7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E016C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6F03">
                            <w:rPr>
                              <w:rFonts w:cstheme="minorHAnsi"/>
                              <w:b/>
                              <w:bCs/>
                              <w:lang w:val="es-ES"/>
                            </w:rPr>
                            <w:t>3</w:t>
                          </w:r>
                          <w:r w:rsidR="007253F6">
                            <w:rPr>
                              <w:rFonts w:cstheme="minorHAnsi"/>
                              <w:b/>
                              <w:bCs/>
                              <w:lang w:val="es-ES"/>
                            </w:rPr>
                            <w:t>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E016C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6F03">
                      <w:rPr>
                        <w:rFonts w:cstheme="minorHAnsi"/>
                        <w:b/>
                        <w:bCs/>
                        <w:lang w:val="es-ES"/>
                      </w:rPr>
                      <w:t>3</w:t>
                    </w:r>
                    <w:r w:rsidR="007253F6">
                      <w:rPr>
                        <w:rFonts w:cstheme="minorHAnsi"/>
                        <w:b/>
                        <w:bCs/>
                        <w:lang w:val="es-ES"/>
                      </w:rPr>
                      <w:t>78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F3805"/>
    <w:multiLevelType w:val="hybridMultilevel"/>
    <w:tmpl w:val="B798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40"/>
  </w:num>
  <w:num w:numId="3" w16cid:durableId="1350453206">
    <w:abstractNumId w:val="12"/>
  </w:num>
  <w:num w:numId="4" w16cid:durableId="2059013186">
    <w:abstractNumId w:val="25"/>
  </w:num>
  <w:num w:numId="5" w16cid:durableId="2000115139">
    <w:abstractNumId w:val="27"/>
  </w:num>
  <w:num w:numId="6" w16cid:durableId="1912302049">
    <w:abstractNumId w:val="1"/>
  </w:num>
  <w:num w:numId="7" w16cid:durableId="1343319712">
    <w:abstractNumId w:val="43"/>
  </w:num>
  <w:num w:numId="8" w16cid:durableId="1458714387">
    <w:abstractNumId w:val="19"/>
  </w:num>
  <w:num w:numId="9" w16cid:durableId="812523015">
    <w:abstractNumId w:val="17"/>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9"/>
  </w:num>
  <w:num w:numId="15" w16cid:durableId="2144344463">
    <w:abstractNumId w:val="26"/>
  </w:num>
  <w:num w:numId="16" w16cid:durableId="1053892324">
    <w:abstractNumId w:val="15"/>
  </w:num>
  <w:num w:numId="17" w16cid:durableId="359667562">
    <w:abstractNumId w:val="38"/>
  </w:num>
  <w:num w:numId="18" w16cid:durableId="469715409">
    <w:abstractNumId w:val="5"/>
  </w:num>
  <w:num w:numId="19" w16cid:durableId="1769495619">
    <w:abstractNumId w:val="42"/>
  </w:num>
  <w:num w:numId="20" w16cid:durableId="954218425">
    <w:abstractNumId w:val="28"/>
  </w:num>
  <w:num w:numId="21" w16cid:durableId="1789228862">
    <w:abstractNumId w:val="16"/>
  </w:num>
  <w:num w:numId="22" w16cid:durableId="208762983">
    <w:abstractNumId w:val="32"/>
  </w:num>
  <w:num w:numId="23" w16cid:durableId="1249850288">
    <w:abstractNumId w:val="29"/>
  </w:num>
  <w:num w:numId="24" w16cid:durableId="1870144636">
    <w:abstractNumId w:val="41"/>
  </w:num>
  <w:num w:numId="25" w16cid:durableId="1191576450">
    <w:abstractNumId w:val="18"/>
  </w:num>
  <w:num w:numId="26" w16cid:durableId="1404062520">
    <w:abstractNumId w:val="45"/>
  </w:num>
  <w:num w:numId="27" w16cid:durableId="1961111083">
    <w:abstractNumId w:val="23"/>
  </w:num>
  <w:num w:numId="28" w16cid:durableId="1958178584">
    <w:abstractNumId w:val="14"/>
  </w:num>
  <w:num w:numId="29" w16cid:durableId="1887066241">
    <w:abstractNumId w:val="10"/>
  </w:num>
  <w:num w:numId="30" w16cid:durableId="1481578913">
    <w:abstractNumId w:val="34"/>
  </w:num>
  <w:num w:numId="31" w16cid:durableId="1575628831">
    <w:abstractNumId w:val="46"/>
  </w:num>
  <w:num w:numId="32" w16cid:durableId="355618971">
    <w:abstractNumId w:val="0"/>
  </w:num>
  <w:num w:numId="33" w16cid:durableId="1724869732">
    <w:abstractNumId w:val="3"/>
  </w:num>
  <w:num w:numId="34" w16cid:durableId="585043784">
    <w:abstractNumId w:val="6"/>
  </w:num>
  <w:num w:numId="35" w16cid:durableId="1863545584">
    <w:abstractNumId w:val="22"/>
  </w:num>
  <w:num w:numId="36" w16cid:durableId="645280353">
    <w:abstractNumId w:val="36"/>
  </w:num>
  <w:num w:numId="37" w16cid:durableId="1545747600">
    <w:abstractNumId w:val="13"/>
  </w:num>
  <w:num w:numId="38" w16cid:durableId="1347440470">
    <w:abstractNumId w:val="35"/>
  </w:num>
  <w:num w:numId="39" w16cid:durableId="479804822">
    <w:abstractNumId w:val="44"/>
  </w:num>
  <w:num w:numId="40" w16cid:durableId="1991473985">
    <w:abstractNumId w:val="20"/>
  </w:num>
  <w:num w:numId="41" w16cid:durableId="304745832">
    <w:abstractNumId w:val="11"/>
  </w:num>
  <w:num w:numId="42" w16cid:durableId="1950046186">
    <w:abstractNumId w:val="4"/>
  </w:num>
  <w:num w:numId="43" w16cid:durableId="1960838494">
    <w:abstractNumId w:val="8"/>
  </w:num>
  <w:num w:numId="44" w16cid:durableId="540023665">
    <w:abstractNumId w:val="47"/>
  </w:num>
  <w:num w:numId="45" w16cid:durableId="1727483246">
    <w:abstractNumId w:val="37"/>
  </w:num>
  <w:num w:numId="46" w16cid:durableId="1819373564">
    <w:abstractNumId w:val="33"/>
  </w:num>
  <w:num w:numId="47" w16cid:durableId="1270087872">
    <w:abstractNumId w:val="39"/>
  </w:num>
  <w:num w:numId="48" w16cid:durableId="310646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3F6"/>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0A7B"/>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2025-09-06T02:01:00Z</dcterms:created>
  <dcterms:modified xsi:type="dcterms:W3CDTF">2025-09-06T02:01:00Z</dcterms:modified>
</cp:coreProperties>
</file>